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BBBF9" w14:textId="77777777" w:rsidR="000F2E1B" w:rsidRPr="00841517" w:rsidRDefault="000F2E1B" w:rsidP="000F2E1B">
      <w:pPr>
        <w:spacing w:line="360" w:lineRule="auto"/>
        <w:rPr>
          <w:rFonts w:ascii="Times New Roman" w:hAnsi="Times New Roman" w:cs="Times New Roman"/>
          <w:b/>
          <w:bCs/>
        </w:rPr>
      </w:pPr>
      <w:r w:rsidRPr="00841517">
        <w:rPr>
          <w:rFonts w:ascii="Times New Roman" w:hAnsi="Times New Roman" w:cs="Times New Roman"/>
          <w:b/>
          <w:bCs/>
        </w:rPr>
        <w:t>Introduction</w:t>
      </w:r>
    </w:p>
    <w:p w14:paraId="5BC737F1" w14:textId="77777777" w:rsidR="000F2E1B" w:rsidRPr="00841517" w:rsidRDefault="000F2E1B" w:rsidP="000F2E1B">
      <w:pPr>
        <w:spacing w:line="360" w:lineRule="auto"/>
        <w:rPr>
          <w:rFonts w:ascii="Times New Roman" w:hAnsi="Times New Roman" w:cs="Times New Roman"/>
        </w:rPr>
      </w:pPr>
      <w:r w:rsidRPr="00841517">
        <w:rPr>
          <w:rFonts w:ascii="Times New Roman" w:hAnsi="Times New Roman" w:cs="Times New Roman"/>
        </w:rPr>
        <w:t xml:space="preserve">Psychological Support Organization (P.S.O.) is a non-governmental organization working in the field of psychosocial well-being and mental health. The organization was registered at the District Administration Office, </w:t>
      </w:r>
      <w:proofErr w:type="spellStart"/>
      <w:r w:rsidRPr="00841517">
        <w:rPr>
          <w:rFonts w:ascii="Times New Roman" w:hAnsi="Times New Roman" w:cs="Times New Roman"/>
        </w:rPr>
        <w:t>Nuwakot</w:t>
      </w:r>
      <w:proofErr w:type="spellEnd"/>
      <w:r w:rsidRPr="00841517">
        <w:rPr>
          <w:rFonts w:ascii="Times New Roman" w:hAnsi="Times New Roman" w:cs="Times New Roman"/>
        </w:rPr>
        <w:t>, on 2079/07/21 (B.S.). Since its establishment, the organization has been working to promote psychosocial support and mental well-being through various programs. Its activities include providing mental health and psychosocial support services, conducting workshops and training programs, strengthening the capacity of individuals and communities, and providing individual counselling and psychosocial support.</w:t>
      </w:r>
    </w:p>
    <w:p w14:paraId="52A2C758" w14:textId="77777777" w:rsidR="000F2E1B" w:rsidRPr="00C1140B" w:rsidRDefault="000F2E1B" w:rsidP="000F2E1B">
      <w:pPr>
        <w:spacing w:line="360" w:lineRule="auto"/>
        <w:rPr>
          <w:rFonts w:ascii="Times New Roman" w:hAnsi="Times New Roman" w:cs="Times New Roman"/>
          <w:b/>
          <w:bCs/>
        </w:rPr>
      </w:pPr>
      <w:r>
        <w:rPr>
          <w:rFonts w:ascii="Times New Roman" w:hAnsi="Times New Roman" w:cs="Times New Roman"/>
          <w:b/>
          <w:bCs/>
        </w:rPr>
        <w:t xml:space="preserve">Our </w:t>
      </w:r>
      <w:r w:rsidRPr="00C1140B">
        <w:rPr>
          <w:rFonts w:ascii="Times New Roman" w:hAnsi="Times New Roman" w:cs="Times New Roman"/>
          <w:b/>
          <w:bCs/>
        </w:rPr>
        <w:t>Organization</w:t>
      </w:r>
      <w:r>
        <w:rPr>
          <w:rFonts w:ascii="Times New Roman" w:hAnsi="Times New Roman" w:cs="Times New Roman"/>
          <w:b/>
          <w:bCs/>
        </w:rPr>
        <w:t xml:space="preserve"> O</w:t>
      </w:r>
      <w:r w:rsidRPr="00C1140B">
        <w:rPr>
          <w:rFonts w:ascii="Times New Roman" w:hAnsi="Times New Roman" w:cs="Times New Roman"/>
          <w:b/>
          <w:bCs/>
        </w:rPr>
        <w:t>bjectives</w:t>
      </w:r>
    </w:p>
    <w:p w14:paraId="49C66D4F" w14:textId="77777777" w:rsidR="000F2E1B" w:rsidRPr="00C1140B" w:rsidRDefault="000F2E1B" w:rsidP="000F2E1B">
      <w:pPr>
        <w:pStyle w:val="ListParagraph"/>
        <w:numPr>
          <w:ilvl w:val="0"/>
          <w:numId w:val="1"/>
        </w:numPr>
        <w:spacing w:line="360" w:lineRule="auto"/>
        <w:rPr>
          <w:rFonts w:ascii="Times New Roman" w:hAnsi="Times New Roman" w:cs="Times New Roman"/>
        </w:rPr>
      </w:pPr>
      <w:r w:rsidRPr="00C1140B">
        <w:rPr>
          <w:rFonts w:ascii="Times New Roman" w:hAnsi="Times New Roman" w:cs="Times New Roman"/>
        </w:rPr>
        <w:t>To contribute to the promotion and development of psychology and its related fields.</w:t>
      </w:r>
    </w:p>
    <w:p w14:paraId="5C5C5095" w14:textId="77777777" w:rsidR="000F2E1B" w:rsidRPr="00C1140B" w:rsidRDefault="000F2E1B" w:rsidP="000F2E1B">
      <w:pPr>
        <w:pStyle w:val="ListParagraph"/>
        <w:numPr>
          <w:ilvl w:val="0"/>
          <w:numId w:val="1"/>
        </w:numPr>
        <w:spacing w:line="360" w:lineRule="auto"/>
        <w:rPr>
          <w:rFonts w:ascii="Times New Roman" w:hAnsi="Times New Roman" w:cs="Times New Roman"/>
        </w:rPr>
      </w:pPr>
      <w:r w:rsidRPr="00C1140B">
        <w:rPr>
          <w:rFonts w:ascii="Times New Roman" w:hAnsi="Times New Roman" w:cs="Times New Roman"/>
        </w:rPr>
        <w:t>To conduct studies and research on counselling, psychosocial support, and related mental health issues.</w:t>
      </w:r>
    </w:p>
    <w:p w14:paraId="5C8C38A6" w14:textId="77777777" w:rsidR="000F2E1B" w:rsidRPr="00C1140B" w:rsidRDefault="000F2E1B" w:rsidP="000F2E1B">
      <w:pPr>
        <w:pStyle w:val="ListParagraph"/>
        <w:numPr>
          <w:ilvl w:val="0"/>
          <w:numId w:val="1"/>
        </w:numPr>
        <w:spacing w:line="360" w:lineRule="auto"/>
        <w:rPr>
          <w:rFonts w:ascii="Times New Roman" w:hAnsi="Times New Roman" w:cs="Times New Roman"/>
        </w:rPr>
      </w:pPr>
      <w:r w:rsidRPr="00C1140B">
        <w:rPr>
          <w:rFonts w:ascii="Times New Roman" w:hAnsi="Times New Roman" w:cs="Times New Roman"/>
        </w:rPr>
        <w:t>To conduct specialized education and training programs related to mental health, counselling, and psychosocial support.</w:t>
      </w:r>
    </w:p>
    <w:p w14:paraId="0A660DF4" w14:textId="77777777" w:rsidR="000F2E1B" w:rsidRDefault="000F2E1B" w:rsidP="000F2E1B">
      <w:pPr>
        <w:pStyle w:val="ListParagraph"/>
        <w:numPr>
          <w:ilvl w:val="0"/>
          <w:numId w:val="1"/>
        </w:numPr>
        <w:spacing w:line="360" w:lineRule="auto"/>
        <w:rPr>
          <w:rFonts w:ascii="Times New Roman" w:hAnsi="Times New Roman" w:cs="Times New Roman"/>
        </w:rPr>
      </w:pPr>
      <w:r w:rsidRPr="00C1140B">
        <w:rPr>
          <w:rFonts w:ascii="Times New Roman" w:hAnsi="Times New Roman" w:cs="Times New Roman"/>
        </w:rPr>
        <w:t>To play a coordination and facilitation role in integrating mental health and psychosocial counselling services into basic health services, which are recognized as a fundamental right of citizens, and to support local-level health institutions in providing accessible and quality mental health and psychosocial services.</w:t>
      </w:r>
    </w:p>
    <w:p w14:paraId="0831EE5C" w14:textId="77777777" w:rsidR="000F2E1B" w:rsidRPr="008506F8" w:rsidRDefault="000F2E1B" w:rsidP="000F2E1B">
      <w:pPr>
        <w:pStyle w:val="ListParagraph"/>
        <w:numPr>
          <w:ilvl w:val="0"/>
          <w:numId w:val="1"/>
        </w:numPr>
        <w:spacing w:after="0" w:line="360" w:lineRule="auto"/>
        <w:rPr>
          <w:rFonts w:ascii="Times New Roman" w:eastAsia="Times New Roman" w:hAnsi="Times New Roman" w:cs="Times New Roman"/>
          <w:kern w:val="0"/>
          <w:lang w:bidi="ne-NP"/>
          <w14:ligatures w14:val="none"/>
        </w:rPr>
      </w:pPr>
      <w:r w:rsidRPr="00C1140B">
        <w:rPr>
          <w:rFonts w:ascii="Times New Roman" w:eastAsia="Times New Roman" w:hAnsi="Times New Roman" w:cs="Times New Roman"/>
          <w:kern w:val="0"/>
          <w:lang w:bidi="ne-NP"/>
          <w14:ligatures w14:val="none"/>
        </w:rPr>
        <w:t>To work in and promote various fields of psychology, including school psychology, family psychology, child psychology, social psychology, cultural psychology, indigenous psychology, forensic psychology, behavioral psychology, health psychology, individual psychology, and psychology related to sexual and gender minorities.</w:t>
      </w:r>
    </w:p>
    <w:p w14:paraId="7E91F30B" w14:textId="77777777" w:rsidR="000F2E1B" w:rsidRPr="00C1140B" w:rsidRDefault="000F2E1B" w:rsidP="000F2E1B">
      <w:pPr>
        <w:pStyle w:val="ListParagraph"/>
        <w:numPr>
          <w:ilvl w:val="0"/>
          <w:numId w:val="1"/>
        </w:numPr>
        <w:spacing w:line="360" w:lineRule="auto"/>
        <w:rPr>
          <w:rFonts w:ascii="Times New Roman" w:hAnsi="Times New Roman" w:cs="Times New Roman"/>
        </w:rPr>
      </w:pPr>
      <w:r w:rsidRPr="00C1140B">
        <w:rPr>
          <w:rFonts w:ascii="Times New Roman" w:eastAsia="Times New Roman" w:hAnsi="Times New Roman" w:cs="Times New Roman"/>
          <w:kern w:val="0"/>
          <w:lang w:bidi="ne-NP"/>
          <w14:ligatures w14:val="none"/>
        </w:rPr>
        <w:t>To provide emergency mental health services and organize mental health camps, workshops, seminars, meetings, and awareness programs to deliver mental health and psychosocial support services to individuals and communities.</w:t>
      </w:r>
    </w:p>
    <w:p w14:paraId="4025F2F8" w14:textId="77777777" w:rsidR="000F2E1B" w:rsidRPr="008506F8" w:rsidRDefault="000F2E1B" w:rsidP="000F2E1B">
      <w:pPr>
        <w:spacing w:line="360" w:lineRule="auto"/>
        <w:rPr>
          <w:rFonts w:ascii="Times New Roman" w:hAnsi="Times New Roman" w:cs="Times New Roman"/>
          <w:b/>
          <w:bCs/>
        </w:rPr>
      </w:pPr>
      <w:r w:rsidRPr="008506F8">
        <w:rPr>
          <w:rFonts w:ascii="Times New Roman" w:hAnsi="Times New Roman" w:cs="Times New Roman"/>
          <w:b/>
          <w:bCs/>
        </w:rPr>
        <w:t>Main Activities of the Organization</w:t>
      </w:r>
    </w:p>
    <w:p w14:paraId="0AE6E53F"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Providing individual counselling services.</w:t>
      </w:r>
    </w:p>
    <w:p w14:paraId="56F54A7F"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Providing group counselling and psychosocial support.</w:t>
      </w:r>
    </w:p>
    <w:p w14:paraId="1B37D536"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Providing family counselling services.</w:t>
      </w:r>
    </w:p>
    <w:p w14:paraId="47FB41BF"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lastRenderedPageBreak/>
        <w:t>Conducting training programs related to mental health, psychosocial support, counselling, and related areas.</w:t>
      </w:r>
    </w:p>
    <w:p w14:paraId="0D162105"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Conducting awareness-raising and orientation programs for individuals, communities, and relevant stakeholders.</w:t>
      </w:r>
    </w:p>
    <w:p w14:paraId="24FD6E1F"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Conducting advocacy and awareness activities on mental health, psychosocial well-being, and related issues.</w:t>
      </w:r>
    </w:p>
    <w:p w14:paraId="297662AC"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Establishing and facilitating referral mechanisms to connect individuals with appropriate health, mental health, psychosocial, protection, and other support services.</w:t>
      </w:r>
    </w:p>
    <w:p w14:paraId="3DB417EF" w14:textId="77777777" w:rsidR="000F2E1B" w:rsidRPr="008506F8" w:rsidRDefault="000F2E1B" w:rsidP="000F2E1B">
      <w:pPr>
        <w:pStyle w:val="ListParagraph"/>
        <w:numPr>
          <w:ilvl w:val="0"/>
          <w:numId w:val="2"/>
        </w:numPr>
        <w:spacing w:line="360" w:lineRule="auto"/>
        <w:rPr>
          <w:rFonts w:ascii="Times New Roman" w:hAnsi="Times New Roman" w:cs="Times New Roman"/>
        </w:rPr>
      </w:pPr>
      <w:r w:rsidRPr="008506F8">
        <w:rPr>
          <w:rFonts w:ascii="Times New Roman" w:hAnsi="Times New Roman" w:cs="Times New Roman"/>
        </w:rPr>
        <w:t>Providing evidence-informed psychological and psychosocial interventions/therapies, including Tension and Trauma Releasing Exercises (TRE), Common Threads, THP, Community-Based Intervention (CBI), Interpersonal Psychotherapy (IPT), and other appropriate interventions.</w:t>
      </w:r>
    </w:p>
    <w:p w14:paraId="595F7F16" w14:textId="77777777" w:rsidR="0018488B" w:rsidRPr="000F2E1B" w:rsidRDefault="0018488B">
      <w:pPr>
        <w:rPr>
          <w:rFonts w:ascii="Times New Roman" w:hAnsi="Times New Roman" w:cs="Times New Roman"/>
        </w:rPr>
      </w:pPr>
    </w:p>
    <w:sectPr w:rsidR="0018488B" w:rsidRPr="000F2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D5A10"/>
    <w:multiLevelType w:val="hybridMultilevel"/>
    <w:tmpl w:val="AF8E88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36565"/>
    <w:multiLevelType w:val="hybridMultilevel"/>
    <w:tmpl w:val="2C68EE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704235">
    <w:abstractNumId w:val="0"/>
  </w:num>
  <w:num w:numId="2" w16cid:durableId="597636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C3"/>
    <w:rsid w:val="000F2E1B"/>
    <w:rsid w:val="0018488B"/>
    <w:rsid w:val="00446A7A"/>
    <w:rsid w:val="004A08E1"/>
    <w:rsid w:val="005702E5"/>
    <w:rsid w:val="0076388F"/>
    <w:rsid w:val="00924A7B"/>
    <w:rsid w:val="009A46C3"/>
    <w:rsid w:val="00A01C5C"/>
    <w:rsid w:val="00BA49A8"/>
    <w:rsid w:val="00C1564B"/>
    <w:rsid w:val="00E908D0"/>
    <w:rsid w:val="00EB0BC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B42AA-63BA-4D78-8D14-D1F8AEA0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E1B"/>
  </w:style>
  <w:style w:type="paragraph" w:styleId="Heading1">
    <w:name w:val="heading 1"/>
    <w:basedOn w:val="Normal"/>
    <w:next w:val="Normal"/>
    <w:link w:val="Heading1Char"/>
    <w:uiPriority w:val="9"/>
    <w:qFormat/>
    <w:rsid w:val="009A46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6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6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6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6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6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6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6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6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C3"/>
    <w:rPr>
      <w:rFonts w:eastAsiaTheme="majorEastAsia" w:cstheme="majorBidi"/>
      <w:color w:val="272727" w:themeColor="text1" w:themeTint="D8"/>
    </w:rPr>
  </w:style>
  <w:style w:type="paragraph" w:styleId="Title">
    <w:name w:val="Title"/>
    <w:basedOn w:val="Normal"/>
    <w:next w:val="Normal"/>
    <w:link w:val="TitleChar"/>
    <w:uiPriority w:val="10"/>
    <w:qFormat/>
    <w:rsid w:val="009A4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C3"/>
    <w:pPr>
      <w:spacing w:before="160"/>
      <w:jc w:val="center"/>
    </w:pPr>
    <w:rPr>
      <w:i/>
      <w:iCs/>
      <w:color w:val="404040" w:themeColor="text1" w:themeTint="BF"/>
    </w:rPr>
  </w:style>
  <w:style w:type="character" w:customStyle="1" w:styleId="QuoteChar">
    <w:name w:val="Quote Char"/>
    <w:basedOn w:val="DefaultParagraphFont"/>
    <w:link w:val="Quote"/>
    <w:uiPriority w:val="29"/>
    <w:rsid w:val="009A46C3"/>
    <w:rPr>
      <w:i/>
      <w:iCs/>
      <w:color w:val="404040" w:themeColor="text1" w:themeTint="BF"/>
    </w:rPr>
  </w:style>
  <w:style w:type="paragraph" w:styleId="ListParagraph">
    <w:name w:val="List Paragraph"/>
    <w:basedOn w:val="Normal"/>
    <w:uiPriority w:val="34"/>
    <w:qFormat/>
    <w:rsid w:val="009A46C3"/>
    <w:pPr>
      <w:ind w:left="720"/>
      <w:contextualSpacing/>
    </w:pPr>
  </w:style>
  <w:style w:type="character" w:styleId="IntenseEmphasis">
    <w:name w:val="Intense Emphasis"/>
    <w:basedOn w:val="DefaultParagraphFont"/>
    <w:uiPriority w:val="21"/>
    <w:qFormat/>
    <w:rsid w:val="009A46C3"/>
    <w:rPr>
      <w:i/>
      <w:iCs/>
      <w:color w:val="2F5496" w:themeColor="accent1" w:themeShade="BF"/>
    </w:rPr>
  </w:style>
  <w:style w:type="paragraph" w:styleId="IntenseQuote">
    <w:name w:val="Intense Quote"/>
    <w:basedOn w:val="Normal"/>
    <w:next w:val="Normal"/>
    <w:link w:val="IntenseQuoteChar"/>
    <w:uiPriority w:val="30"/>
    <w:qFormat/>
    <w:rsid w:val="009A46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6C3"/>
    <w:rPr>
      <w:i/>
      <w:iCs/>
      <w:color w:val="2F5496" w:themeColor="accent1" w:themeShade="BF"/>
    </w:rPr>
  </w:style>
  <w:style w:type="character" w:styleId="IntenseReference">
    <w:name w:val="Intense Reference"/>
    <w:basedOn w:val="DefaultParagraphFont"/>
    <w:uiPriority w:val="32"/>
    <w:qFormat/>
    <w:rsid w:val="009A46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2026-09-15T10:53:00Z</dcterms:created>
  <dcterms:modified xsi:type="dcterms:W3CDTF">2026-09-15T14:50:00Z</dcterms:modified>
</cp:coreProperties>
</file>